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57" w:rsidRDefault="00717857" w:rsidP="00265876">
      <w:pPr>
        <w:pStyle w:val="Corpotesto"/>
        <w:spacing w:before="179"/>
        <w:rPr>
          <w:rFonts w:ascii="Times New Roman"/>
          <w:sz w:val="20"/>
        </w:rPr>
      </w:pPr>
    </w:p>
    <w:p w:rsidR="00717857" w:rsidRDefault="00D30874" w:rsidP="00265876">
      <w:pPr>
        <w:ind w:left="175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Modello</w:t>
      </w:r>
      <w:r>
        <w:rPr>
          <w:rFonts w:ascii="Arial"/>
          <w:b/>
          <w:i/>
          <w:spacing w:val="-8"/>
          <w:sz w:val="20"/>
        </w:rPr>
        <w:t xml:space="preserve"> </w:t>
      </w:r>
      <w:r>
        <w:rPr>
          <w:rFonts w:ascii="Arial"/>
          <w:b/>
          <w:i/>
          <w:sz w:val="20"/>
        </w:rPr>
        <w:t>istanza</w:t>
      </w:r>
      <w:r>
        <w:rPr>
          <w:rFonts w:ascii="Arial"/>
          <w:b/>
          <w:i/>
          <w:spacing w:val="-9"/>
          <w:sz w:val="20"/>
        </w:rPr>
        <w:t xml:space="preserve"> </w:t>
      </w:r>
      <w:r>
        <w:rPr>
          <w:rFonts w:ascii="Arial"/>
          <w:b/>
          <w:i/>
          <w:sz w:val="20"/>
        </w:rPr>
        <w:t>di</w:t>
      </w:r>
      <w:r>
        <w:rPr>
          <w:rFonts w:ascii="Arial"/>
          <w:b/>
          <w:i/>
          <w:spacing w:val="-8"/>
          <w:sz w:val="20"/>
        </w:rPr>
        <w:t xml:space="preserve"> </w:t>
      </w:r>
      <w:r>
        <w:rPr>
          <w:rFonts w:ascii="Arial"/>
          <w:b/>
          <w:i/>
          <w:sz w:val="20"/>
        </w:rPr>
        <w:t>manifestazione</w:t>
      </w:r>
      <w:r>
        <w:rPr>
          <w:rFonts w:ascii="Arial"/>
          <w:b/>
          <w:i/>
          <w:spacing w:val="-8"/>
          <w:sz w:val="20"/>
        </w:rPr>
        <w:t xml:space="preserve"> </w:t>
      </w:r>
      <w:r>
        <w:rPr>
          <w:rFonts w:ascii="Arial"/>
          <w:b/>
          <w:i/>
          <w:sz w:val="20"/>
        </w:rPr>
        <w:t>di</w:t>
      </w:r>
      <w:r>
        <w:rPr>
          <w:rFonts w:ascii="Arial"/>
          <w:b/>
          <w:i/>
          <w:spacing w:val="-9"/>
          <w:sz w:val="20"/>
        </w:rPr>
        <w:t xml:space="preserve"> </w:t>
      </w:r>
      <w:r>
        <w:rPr>
          <w:rFonts w:ascii="Arial"/>
          <w:b/>
          <w:i/>
          <w:spacing w:val="-2"/>
          <w:sz w:val="20"/>
        </w:rPr>
        <w:t>interesse</w:t>
      </w:r>
    </w:p>
    <w:p w:rsidR="00717857" w:rsidRDefault="00717857" w:rsidP="00265876">
      <w:pPr>
        <w:pStyle w:val="Corpotesto"/>
        <w:rPr>
          <w:rFonts w:ascii="Arial"/>
          <w:b/>
          <w:i/>
        </w:rPr>
      </w:pPr>
    </w:p>
    <w:p w:rsidR="00717857" w:rsidRDefault="00717857" w:rsidP="00265876">
      <w:pPr>
        <w:pStyle w:val="Corpotesto"/>
        <w:spacing w:before="47"/>
        <w:rPr>
          <w:rFonts w:ascii="Arial"/>
          <w:b/>
          <w:i/>
        </w:rPr>
      </w:pPr>
    </w:p>
    <w:p w:rsidR="00717857" w:rsidRDefault="00D30874" w:rsidP="00265876">
      <w:pPr>
        <w:ind w:left="5272"/>
        <w:rPr>
          <w:rFonts w:ascii="Arial"/>
          <w:b/>
        </w:rPr>
      </w:pPr>
      <w:r>
        <w:rPr>
          <w:rFonts w:ascii="Arial"/>
          <w:b/>
        </w:rPr>
        <w:t>AL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COMUNE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5"/>
        </w:rPr>
        <w:t xml:space="preserve"> </w:t>
      </w:r>
      <w:r w:rsidR="00F43501">
        <w:rPr>
          <w:rFonts w:ascii="Arial"/>
          <w:b/>
        </w:rPr>
        <w:t>SANTA CRISTINA E BISSONE</w:t>
      </w:r>
      <w:bookmarkStart w:id="0" w:name="_GoBack"/>
      <w:bookmarkEnd w:id="0"/>
    </w:p>
    <w:p w:rsidR="00717857" w:rsidRDefault="00717857" w:rsidP="00265876">
      <w:pPr>
        <w:pStyle w:val="Corpotesto"/>
        <w:spacing w:before="206"/>
        <w:rPr>
          <w:rFonts w:ascii="Arial"/>
          <w:b/>
        </w:rPr>
      </w:pPr>
    </w:p>
    <w:p w:rsidR="00717857" w:rsidRDefault="00D30874" w:rsidP="00265876">
      <w:pPr>
        <w:spacing w:before="1"/>
        <w:ind w:left="112"/>
        <w:rPr>
          <w:rFonts w:ascii="Arial" w:hAnsi="Arial"/>
          <w:b/>
        </w:rPr>
      </w:pPr>
      <w:r>
        <w:rPr>
          <w:rFonts w:ascii="Arial" w:hAnsi="Arial"/>
          <w:b/>
        </w:rPr>
        <w:t>OGGETTO: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</w:rPr>
        <w:t>Indagine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</w:rPr>
        <w:t>mercato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</w:rPr>
        <w:t>servizio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29"/>
        </w:rPr>
        <w:t xml:space="preserve"> </w:t>
      </w:r>
      <w:r>
        <w:rPr>
          <w:rFonts w:ascii="Arial" w:hAnsi="Arial"/>
          <w:b/>
        </w:rPr>
        <w:t>refezione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</w:rPr>
        <w:t>scolastica,</w:t>
      </w:r>
      <w:r>
        <w:rPr>
          <w:rFonts w:ascii="Arial" w:hAnsi="Arial"/>
          <w:b/>
          <w:spacing w:val="34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</w:rPr>
        <w:t>gli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</w:rPr>
        <w:t>anni scolastici 2024/2025 – 2025/2026 – 2026/2027. Manifestazione di interesse.</w:t>
      </w:r>
    </w:p>
    <w:p w:rsidR="00717857" w:rsidRDefault="00717857" w:rsidP="00265876">
      <w:pPr>
        <w:pStyle w:val="Corpotesto"/>
        <w:rPr>
          <w:rFonts w:ascii="Arial"/>
          <w:b/>
        </w:rPr>
      </w:pPr>
    </w:p>
    <w:p w:rsidR="00717857" w:rsidRDefault="00717857" w:rsidP="00265876">
      <w:pPr>
        <w:pStyle w:val="Corpotesto"/>
        <w:rPr>
          <w:rFonts w:ascii="Arial"/>
          <w:b/>
        </w:rPr>
      </w:pPr>
    </w:p>
    <w:p w:rsidR="00717857" w:rsidRDefault="00717857" w:rsidP="00265876">
      <w:pPr>
        <w:pStyle w:val="Corpotesto"/>
        <w:spacing w:before="166"/>
        <w:rPr>
          <w:rFonts w:ascii="Arial"/>
          <w:b/>
        </w:rPr>
      </w:pPr>
    </w:p>
    <w:p w:rsidR="00717857" w:rsidRDefault="00D30874" w:rsidP="00265876">
      <w:pPr>
        <w:pStyle w:val="Corpotesto"/>
        <w:tabs>
          <w:tab w:val="left" w:pos="6116"/>
          <w:tab w:val="left" w:pos="9054"/>
        </w:tabs>
        <w:ind w:left="112"/>
      </w:pPr>
      <w:r>
        <w:t xml:space="preserve">Il sottoscritto </w:t>
      </w:r>
      <w:r>
        <w:rPr>
          <w:u w:val="single"/>
        </w:rPr>
        <w:tab/>
      </w:r>
      <w:r>
        <w:t xml:space="preserve">nato a </w:t>
      </w:r>
      <w:r>
        <w:rPr>
          <w:u w:val="single"/>
        </w:rPr>
        <w:tab/>
      </w:r>
    </w:p>
    <w:p w:rsidR="00717857" w:rsidRDefault="00717857" w:rsidP="00265876">
      <w:pPr>
        <w:pStyle w:val="Corpotesto"/>
        <w:spacing w:before="9"/>
      </w:pPr>
    </w:p>
    <w:p w:rsidR="00717857" w:rsidRDefault="00D30874" w:rsidP="00265876">
      <w:pPr>
        <w:pStyle w:val="Corpotesto"/>
        <w:tabs>
          <w:tab w:val="left" w:pos="2223"/>
          <w:tab w:val="left" w:pos="7820"/>
        </w:tabs>
        <w:ind w:left="112"/>
      </w:pPr>
      <w:proofErr w:type="gramStart"/>
      <w:r>
        <w:rPr>
          <w:spacing w:val="-5"/>
        </w:rPr>
        <w:t>il</w:t>
      </w:r>
      <w:proofErr w:type="gramEnd"/>
      <w:r>
        <w:rPr>
          <w:u w:val="single"/>
        </w:rPr>
        <w:tab/>
      </w:r>
      <w:r>
        <w:rPr>
          <w:spacing w:val="-26"/>
        </w:rPr>
        <w:t xml:space="preserve"> </w:t>
      </w:r>
      <w:r>
        <w:t>codice</w:t>
      </w:r>
      <w:r>
        <w:rPr>
          <w:spacing w:val="24"/>
        </w:rPr>
        <w:t xml:space="preserve"> </w:t>
      </w:r>
      <w:r>
        <w:t>fiscale</w:t>
      </w:r>
      <w:r>
        <w:rPr>
          <w:u w:val="single"/>
        </w:rPr>
        <w:tab/>
      </w:r>
      <w:r>
        <w:rPr>
          <w:spacing w:val="-26"/>
        </w:rPr>
        <w:t xml:space="preserve"> </w:t>
      </w:r>
      <w:r>
        <w:t>residente</w:t>
      </w:r>
      <w:r>
        <w:rPr>
          <w:spacing w:val="21"/>
        </w:rPr>
        <w:t xml:space="preserve"> </w:t>
      </w:r>
      <w:r>
        <w:t>in</w:t>
      </w:r>
    </w:p>
    <w:p w:rsidR="00717857" w:rsidRDefault="00717857" w:rsidP="00265876">
      <w:pPr>
        <w:pStyle w:val="Corpotesto"/>
        <w:spacing w:before="6"/>
      </w:pPr>
    </w:p>
    <w:p w:rsidR="00717857" w:rsidRDefault="00D30874" w:rsidP="00265876">
      <w:pPr>
        <w:pStyle w:val="Corpotesto"/>
        <w:tabs>
          <w:tab w:val="left" w:pos="3719"/>
          <w:tab w:val="left" w:pos="8807"/>
        </w:tabs>
        <w:ind w:left="112"/>
      </w:pP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</w:p>
    <w:p w:rsidR="00717857" w:rsidRDefault="00717857" w:rsidP="00265876">
      <w:pPr>
        <w:pStyle w:val="Corpotesto"/>
        <w:spacing w:before="8"/>
      </w:pPr>
    </w:p>
    <w:p w:rsidR="00717857" w:rsidRDefault="00D30874" w:rsidP="00265876">
      <w:pPr>
        <w:pStyle w:val="Corpotesto"/>
        <w:tabs>
          <w:tab w:val="left" w:pos="1208"/>
          <w:tab w:val="left" w:pos="8828"/>
          <w:tab w:val="left" w:pos="9071"/>
        </w:tabs>
        <w:spacing w:line="487" w:lineRule="auto"/>
        <w:ind w:left="112"/>
      </w:pPr>
      <w:r>
        <w:t>n.</w:t>
      </w:r>
      <w:r>
        <w:rPr>
          <w:spacing w:val="62"/>
        </w:rPr>
        <w:t xml:space="preserve"> </w:t>
      </w:r>
      <w:r>
        <w:rPr>
          <w:u w:val="single"/>
        </w:rPr>
        <w:tab/>
      </w:r>
      <w:r>
        <w:t xml:space="preserve"> nella</w:t>
      </w:r>
      <w:r>
        <w:rPr>
          <w:spacing w:val="40"/>
        </w:rPr>
        <w:t xml:space="preserve"> </w:t>
      </w:r>
      <w:r>
        <w:t>sua</w:t>
      </w:r>
      <w:r>
        <w:rPr>
          <w:spacing w:val="40"/>
        </w:rPr>
        <w:t xml:space="preserve"> </w:t>
      </w:r>
      <w:r>
        <w:t>qualità</w:t>
      </w:r>
      <w:r>
        <w:rPr>
          <w:spacing w:val="40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rPr>
          <w:u w:val="single"/>
        </w:rPr>
        <w:tab/>
      </w:r>
      <w:r>
        <w:t xml:space="preserve"> e legale</w:t>
      </w:r>
      <w:r>
        <w:rPr>
          <w:spacing w:val="34"/>
        </w:rPr>
        <w:t xml:space="preserve"> </w:t>
      </w:r>
      <w:r>
        <w:t>rappresentante</w:t>
      </w:r>
      <w:r>
        <w:rPr>
          <w:spacing w:val="34"/>
        </w:rPr>
        <w:t xml:space="preserve"> </w:t>
      </w:r>
      <w:r>
        <w:t>della</w:t>
      </w:r>
      <w:r>
        <w:rPr>
          <w:spacing w:val="2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17857" w:rsidRDefault="00D30874" w:rsidP="00265876">
      <w:pPr>
        <w:pStyle w:val="Corpotesto"/>
        <w:tabs>
          <w:tab w:val="left" w:pos="4069"/>
          <w:tab w:val="left" w:pos="8149"/>
          <w:tab w:val="left" w:pos="9073"/>
        </w:tabs>
        <w:spacing w:before="2"/>
        <w:ind w:left="112"/>
      </w:pPr>
      <w:proofErr w:type="gramStart"/>
      <w:r>
        <w:t>con</w:t>
      </w:r>
      <w:proofErr w:type="gramEnd"/>
      <w:r>
        <w:rPr>
          <w:spacing w:val="80"/>
        </w:rPr>
        <w:t xml:space="preserve"> </w:t>
      </w:r>
      <w:r>
        <w:t>sede</w:t>
      </w:r>
      <w:r>
        <w:rPr>
          <w:spacing w:val="80"/>
        </w:rPr>
        <w:t xml:space="preserve"> </w:t>
      </w:r>
      <w:r>
        <w:t>a</w:t>
      </w:r>
      <w:r>
        <w:rPr>
          <w:spacing w:val="65"/>
        </w:rPr>
        <w:t xml:space="preserve"> </w:t>
      </w:r>
      <w:r>
        <w:rPr>
          <w:u w:val="single"/>
        </w:rPr>
        <w:tab/>
      </w:r>
      <w:r>
        <w:t xml:space="preserve"> via</w:t>
      </w:r>
      <w:r>
        <w:rPr>
          <w:spacing w:val="65"/>
        </w:rPr>
        <w:t xml:space="preserve"> </w:t>
      </w:r>
      <w:r>
        <w:rPr>
          <w:u w:val="single"/>
        </w:rPr>
        <w:tab/>
      </w:r>
      <w:r>
        <w:t xml:space="preserve"> n.</w:t>
      </w:r>
      <w:r>
        <w:rPr>
          <w:spacing w:val="69"/>
        </w:rPr>
        <w:t xml:space="preserve"> </w:t>
      </w:r>
      <w:r>
        <w:rPr>
          <w:u w:val="single"/>
        </w:rPr>
        <w:tab/>
      </w:r>
    </w:p>
    <w:p w:rsidR="00717857" w:rsidRDefault="00717857" w:rsidP="00265876">
      <w:pPr>
        <w:pStyle w:val="Corpotesto"/>
        <w:spacing w:before="8"/>
      </w:pPr>
    </w:p>
    <w:p w:rsidR="00717857" w:rsidRDefault="00D30874" w:rsidP="00265876">
      <w:pPr>
        <w:pStyle w:val="Corpotesto"/>
        <w:tabs>
          <w:tab w:val="left" w:pos="5041"/>
          <w:tab w:val="left" w:pos="9073"/>
        </w:tabs>
        <w:ind w:left="112"/>
      </w:pPr>
      <w:proofErr w:type="gramStart"/>
      <w:r>
        <w:t>codice</w:t>
      </w:r>
      <w:proofErr w:type="gramEnd"/>
      <w:r>
        <w:rPr>
          <w:spacing w:val="40"/>
        </w:rPr>
        <w:t xml:space="preserve"> </w:t>
      </w:r>
      <w:r>
        <w:t>fiscale</w:t>
      </w:r>
      <w:r>
        <w:rPr>
          <w:spacing w:val="34"/>
        </w:rPr>
        <w:t xml:space="preserve"> </w:t>
      </w:r>
      <w:r>
        <w:rPr>
          <w:u w:val="single"/>
        </w:rPr>
        <w:tab/>
      </w:r>
      <w:r>
        <w:rPr>
          <w:spacing w:val="-9"/>
        </w:rPr>
        <w:t xml:space="preserve"> </w:t>
      </w:r>
      <w:r>
        <w:t>partita</w:t>
      </w:r>
      <w:r>
        <w:rPr>
          <w:spacing w:val="40"/>
        </w:rPr>
        <w:t xml:space="preserve"> </w:t>
      </w:r>
      <w:r>
        <w:t>IVA</w:t>
      </w:r>
      <w:r>
        <w:rPr>
          <w:spacing w:val="22"/>
        </w:rPr>
        <w:t xml:space="preserve"> </w:t>
      </w:r>
      <w:r>
        <w:rPr>
          <w:u w:val="single"/>
        </w:rPr>
        <w:tab/>
      </w:r>
    </w:p>
    <w:p w:rsidR="00717857" w:rsidRDefault="00717857" w:rsidP="00265876">
      <w:pPr>
        <w:pStyle w:val="Corpotesto"/>
        <w:spacing w:before="6"/>
      </w:pPr>
    </w:p>
    <w:p w:rsidR="00717857" w:rsidRDefault="00D30874" w:rsidP="00265876">
      <w:pPr>
        <w:pStyle w:val="Corpotesto"/>
        <w:tabs>
          <w:tab w:val="left" w:pos="1171"/>
          <w:tab w:val="left" w:pos="3551"/>
          <w:tab w:val="left" w:pos="3768"/>
          <w:tab w:val="left" w:pos="9073"/>
        </w:tabs>
        <w:ind w:left="112"/>
      </w:pPr>
      <w:proofErr w:type="gramStart"/>
      <w:r>
        <w:rPr>
          <w:spacing w:val="-2"/>
        </w:rPr>
        <w:t>telefono</w:t>
      </w:r>
      <w:proofErr w:type="gramEnd"/>
      <w:r>
        <w:tab/>
      </w:r>
      <w:r>
        <w:rPr>
          <w:u w:val="single"/>
        </w:rPr>
        <w:tab/>
      </w:r>
      <w:r>
        <w:tab/>
      </w:r>
      <w:proofErr w:type="spellStart"/>
      <w:r>
        <w:rPr>
          <w:spacing w:val="-5"/>
        </w:rPr>
        <w:t>pec</w:t>
      </w:r>
      <w:proofErr w:type="spellEnd"/>
      <w:r>
        <w:rPr>
          <w:u w:val="single"/>
        </w:rPr>
        <w:tab/>
      </w:r>
    </w:p>
    <w:p w:rsidR="00717857" w:rsidRDefault="00717857" w:rsidP="00265876">
      <w:pPr>
        <w:pStyle w:val="Corpotesto"/>
        <w:spacing w:before="9"/>
      </w:pPr>
    </w:p>
    <w:p w:rsidR="00717857" w:rsidRDefault="00D30874" w:rsidP="00265876">
      <w:pPr>
        <w:pStyle w:val="Corpotesto"/>
        <w:tabs>
          <w:tab w:val="left" w:pos="4672"/>
        </w:tabs>
        <w:ind w:left="112"/>
      </w:pPr>
      <w:proofErr w:type="gramStart"/>
      <w:r>
        <w:t>email</w:t>
      </w:r>
      <w:proofErr w:type="gramEnd"/>
      <w:r>
        <w:t xml:space="preserve"> </w:t>
      </w:r>
      <w:r>
        <w:rPr>
          <w:u w:val="single"/>
        </w:rPr>
        <w:tab/>
      </w:r>
    </w:p>
    <w:p w:rsidR="00717857" w:rsidRDefault="00717857" w:rsidP="00265876">
      <w:pPr>
        <w:pStyle w:val="Corpotesto"/>
        <w:spacing w:before="8"/>
      </w:pPr>
    </w:p>
    <w:p w:rsidR="00717857" w:rsidRDefault="00D30874" w:rsidP="00265876">
      <w:pPr>
        <w:pStyle w:val="Corpotesto"/>
        <w:spacing w:line="487" w:lineRule="auto"/>
        <w:ind w:left="112"/>
        <w:jc w:val="both"/>
      </w:pPr>
      <w:proofErr w:type="gramStart"/>
      <w:r>
        <w:t>preso</w:t>
      </w:r>
      <w:proofErr w:type="gramEnd"/>
      <w:r>
        <w:t xml:space="preserve"> atto dell’avviso pubblico relativo all’indagine di mercato per il servizio di cui all’oggetto, ai sensi degli articoli 46 e 47 del DPR 445/2000 e </w:t>
      </w:r>
      <w:proofErr w:type="spellStart"/>
      <w:r>
        <w:t>s.m.i.</w:t>
      </w:r>
      <w:proofErr w:type="spellEnd"/>
      <w:r>
        <w:t>, consapevole che la falsità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atti</w:t>
      </w:r>
      <w:r>
        <w:rPr>
          <w:spacing w:val="25"/>
        </w:rPr>
        <w:t xml:space="preserve"> </w:t>
      </w:r>
      <w:r>
        <w:t>comporta</w:t>
      </w:r>
      <w:r>
        <w:rPr>
          <w:spacing w:val="27"/>
        </w:rPr>
        <w:t xml:space="preserve"> </w:t>
      </w:r>
      <w:r>
        <w:t>l’applicazione</w:t>
      </w:r>
      <w:r>
        <w:rPr>
          <w:spacing w:val="26"/>
        </w:rPr>
        <w:t xml:space="preserve"> </w:t>
      </w:r>
      <w:r>
        <w:t>delle</w:t>
      </w:r>
      <w:r>
        <w:rPr>
          <w:spacing w:val="26"/>
        </w:rPr>
        <w:t xml:space="preserve"> </w:t>
      </w:r>
      <w:r>
        <w:t>sanzioni</w:t>
      </w:r>
      <w:r>
        <w:rPr>
          <w:spacing w:val="26"/>
        </w:rPr>
        <w:t xml:space="preserve"> </w:t>
      </w:r>
      <w:r>
        <w:t>penali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all’art.</w:t>
      </w:r>
      <w:r>
        <w:rPr>
          <w:spacing w:val="24"/>
        </w:rPr>
        <w:t xml:space="preserve"> </w:t>
      </w:r>
      <w:r>
        <w:t>76</w:t>
      </w:r>
      <w:r>
        <w:rPr>
          <w:spacing w:val="27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rPr>
          <w:spacing w:val="-2"/>
        </w:rPr>
        <w:t>medesimo</w:t>
      </w:r>
    </w:p>
    <w:p w:rsidR="00717857" w:rsidRDefault="00D30874" w:rsidP="00265876">
      <w:pPr>
        <w:pStyle w:val="Corpotesto"/>
        <w:spacing w:before="3"/>
        <w:ind w:left="112"/>
      </w:pPr>
      <w:r>
        <w:t>DPR</w:t>
      </w:r>
      <w:r>
        <w:rPr>
          <w:spacing w:val="1"/>
        </w:rPr>
        <w:t xml:space="preserve"> </w:t>
      </w:r>
      <w:r>
        <w:rPr>
          <w:spacing w:val="-2"/>
        </w:rPr>
        <w:t>445/2000,</w:t>
      </w:r>
    </w:p>
    <w:p w:rsidR="00717857" w:rsidRDefault="00717857" w:rsidP="00265876">
      <w:pPr>
        <w:pStyle w:val="Corpotesto"/>
      </w:pPr>
    </w:p>
    <w:p w:rsidR="00717857" w:rsidRDefault="00D30874" w:rsidP="00265876">
      <w:pPr>
        <w:pStyle w:val="Titolo"/>
        <w:ind w:right="0"/>
      </w:pPr>
      <w:r>
        <w:rPr>
          <w:spacing w:val="-2"/>
        </w:rPr>
        <w:t>DICHIARA</w:t>
      </w:r>
    </w:p>
    <w:p w:rsidR="00717857" w:rsidRDefault="00717857" w:rsidP="00265876">
      <w:pPr>
        <w:pStyle w:val="Corpotesto"/>
        <w:spacing w:before="29"/>
        <w:rPr>
          <w:rFonts w:ascii="Arial"/>
          <w:b/>
        </w:rPr>
      </w:pPr>
    </w:p>
    <w:p w:rsidR="00717857" w:rsidRDefault="00D30874" w:rsidP="00265876">
      <w:pPr>
        <w:pStyle w:val="Paragrafoelenco"/>
        <w:numPr>
          <w:ilvl w:val="0"/>
          <w:numId w:val="1"/>
        </w:numPr>
        <w:tabs>
          <w:tab w:val="left" w:pos="497"/>
          <w:tab w:val="left" w:pos="8432"/>
        </w:tabs>
        <w:spacing w:line="487" w:lineRule="auto"/>
        <w:ind w:right="0" w:firstLine="0"/>
        <w:jc w:val="both"/>
      </w:pPr>
      <w:proofErr w:type="gramStart"/>
      <w:r>
        <w:t>che</w:t>
      </w:r>
      <w:proofErr w:type="gramEnd"/>
      <w:r>
        <w:rPr>
          <w:spacing w:val="80"/>
        </w:rPr>
        <w:t xml:space="preserve"> </w:t>
      </w:r>
      <w:r>
        <w:t>la</w:t>
      </w:r>
      <w:r>
        <w:rPr>
          <w:spacing w:val="129"/>
        </w:rPr>
        <w:t xml:space="preserve"> </w:t>
      </w:r>
      <w:r>
        <w:rPr>
          <w:u w:val="single"/>
        </w:rPr>
        <w:tab/>
      </w:r>
      <w:r>
        <w:t xml:space="preserve"> è in possesso dei requisiti di ordine generale di cui agli articoli 94, 95, 96 e 97 del D. </w:t>
      </w:r>
      <w:proofErr w:type="spellStart"/>
      <w:r>
        <w:t>Lgs</w:t>
      </w:r>
      <w:proofErr w:type="spellEnd"/>
      <w:r>
        <w:t xml:space="preserve">. </w:t>
      </w:r>
      <w:r>
        <w:rPr>
          <w:spacing w:val="-2"/>
        </w:rPr>
        <w:t>36/2023;</w:t>
      </w:r>
    </w:p>
    <w:p w:rsidR="00717857" w:rsidRDefault="00D30874" w:rsidP="00265876">
      <w:pPr>
        <w:pStyle w:val="Paragrafoelenco"/>
        <w:numPr>
          <w:ilvl w:val="0"/>
          <w:numId w:val="1"/>
        </w:numPr>
        <w:tabs>
          <w:tab w:val="left" w:pos="494"/>
          <w:tab w:val="left" w:pos="8326"/>
          <w:tab w:val="left" w:pos="8794"/>
        </w:tabs>
        <w:spacing w:before="3" w:line="487" w:lineRule="auto"/>
        <w:ind w:right="0" w:firstLine="0"/>
        <w:jc w:val="both"/>
      </w:pPr>
      <w:proofErr w:type="gramStart"/>
      <w:r>
        <w:t>che</w:t>
      </w:r>
      <w:proofErr w:type="gramEnd"/>
      <w:r>
        <w:rPr>
          <w:spacing w:val="80"/>
        </w:rPr>
        <w:t xml:space="preserve"> </w:t>
      </w:r>
      <w:r>
        <w:t>la</w:t>
      </w:r>
      <w:r>
        <w:rPr>
          <w:spacing w:val="12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è iscritta</w:t>
      </w:r>
      <w:r>
        <w:rPr>
          <w:spacing w:val="80"/>
        </w:rPr>
        <w:t xml:space="preserve"> </w:t>
      </w:r>
      <w:r>
        <w:t>alla</w:t>
      </w:r>
      <w:r>
        <w:rPr>
          <w:spacing w:val="80"/>
        </w:rPr>
        <w:t xml:space="preserve"> </w:t>
      </w:r>
      <w:r>
        <w:t>Camera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Commercio</w:t>
      </w:r>
      <w:r>
        <w:rPr>
          <w:spacing w:val="80"/>
        </w:rPr>
        <w:t xml:space="preserve"> </w:t>
      </w:r>
      <w:r>
        <w:t>di</w:t>
      </w:r>
      <w:r>
        <w:rPr>
          <w:spacing w:val="110"/>
        </w:rPr>
        <w:t xml:space="preserve"> </w:t>
      </w:r>
      <w:r>
        <w:rPr>
          <w:u w:val="single"/>
        </w:rPr>
        <w:tab/>
      </w:r>
      <w:r>
        <w:t xml:space="preserve"> Ufficio registro</w:t>
      </w:r>
      <w:r>
        <w:rPr>
          <w:spacing w:val="26"/>
        </w:rPr>
        <w:t xml:space="preserve">  </w:t>
      </w:r>
      <w:r>
        <w:t>imprese</w:t>
      </w:r>
      <w:r>
        <w:rPr>
          <w:spacing w:val="28"/>
        </w:rPr>
        <w:t xml:space="preserve">  </w:t>
      </w:r>
      <w:r>
        <w:t>per</w:t>
      </w:r>
      <w:r>
        <w:rPr>
          <w:spacing w:val="28"/>
        </w:rPr>
        <w:t xml:space="preserve">  </w:t>
      </w:r>
      <w:r>
        <w:t>attività</w:t>
      </w:r>
      <w:r>
        <w:rPr>
          <w:spacing w:val="26"/>
        </w:rPr>
        <w:t xml:space="preserve">  </w:t>
      </w:r>
      <w:r>
        <w:t>corrispondente</w:t>
      </w:r>
      <w:r>
        <w:rPr>
          <w:spacing w:val="27"/>
        </w:rPr>
        <w:t xml:space="preserve">  </w:t>
      </w:r>
      <w:r>
        <w:t>all’oggetto</w:t>
      </w:r>
      <w:r>
        <w:rPr>
          <w:spacing w:val="28"/>
        </w:rPr>
        <w:t xml:space="preserve">  </w:t>
      </w:r>
      <w:r>
        <w:t>del</w:t>
      </w:r>
      <w:r>
        <w:rPr>
          <w:spacing w:val="28"/>
        </w:rPr>
        <w:t xml:space="preserve">  </w:t>
      </w:r>
      <w:r>
        <w:t>servizio</w:t>
      </w:r>
      <w:r>
        <w:rPr>
          <w:spacing w:val="26"/>
        </w:rPr>
        <w:t xml:space="preserve">  </w:t>
      </w:r>
      <w:r>
        <w:t>oppure</w:t>
      </w:r>
      <w:r>
        <w:rPr>
          <w:spacing w:val="28"/>
        </w:rPr>
        <w:t xml:space="preserve">  </w:t>
      </w:r>
      <w:r>
        <w:t>per</w:t>
      </w:r>
      <w:r>
        <w:rPr>
          <w:spacing w:val="29"/>
        </w:rPr>
        <w:t xml:space="preserve">  </w:t>
      </w:r>
      <w:r>
        <w:rPr>
          <w:spacing w:val="-5"/>
        </w:rPr>
        <w:t>le</w:t>
      </w:r>
    </w:p>
    <w:p w:rsidR="00717857" w:rsidRDefault="00717857" w:rsidP="00265876">
      <w:pPr>
        <w:spacing w:line="487" w:lineRule="auto"/>
        <w:jc w:val="both"/>
        <w:sectPr w:rsidR="00717857">
          <w:type w:val="continuous"/>
          <w:pgSz w:w="11900" w:h="16840"/>
          <w:pgMar w:top="1940" w:right="1020" w:bottom="280" w:left="1020" w:header="720" w:footer="720" w:gutter="0"/>
          <w:cols w:space="720"/>
        </w:sectPr>
      </w:pPr>
    </w:p>
    <w:p w:rsidR="00717857" w:rsidRDefault="00717857" w:rsidP="00265876">
      <w:pPr>
        <w:pStyle w:val="Corpotesto"/>
        <w:spacing w:before="166"/>
      </w:pPr>
    </w:p>
    <w:p w:rsidR="00717857" w:rsidRDefault="00D30874" w:rsidP="00265876">
      <w:pPr>
        <w:pStyle w:val="Corpotesto"/>
        <w:spacing w:line="487" w:lineRule="auto"/>
        <w:ind w:left="112"/>
      </w:pPr>
      <w:proofErr w:type="gramStart"/>
      <w:r>
        <w:t>cooperative</w:t>
      </w:r>
      <w:proofErr w:type="gramEnd"/>
      <w:r>
        <w:t xml:space="preserve"> iscrizione all’Albo delle società cooperative, istituito con DM 23/06/04 oppure</w:t>
      </w:r>
      <w:r>
        <w:rPr>
          <w:spacing w:val="40"/>
        </w:rPr>
        <w:t xml:space="preserve"> </w:t>
      </w:r>
      <w:r>
        <w:t>iscrizione all’Albo regionale delle cooperative sociali;</w:t>
      </w:r>
    </w:p>
    <w:p w:rsidR="00717857" w:rsidRDefault="00717857" w:rsidP="00265876">
      <w:pPr>
        <w:pStyle w:val="Corpotesto"/>
      </w:pPr>
    </w:p>
    <w:p w:rsidR="00717857" w:rsidRDefault="00D30874" w:rsidP="00265876">
      <w:pPr>
        <w:pStyle w:val="Paragrafoelenco"/>
        <w:numPr>
          <w:ilvl w:val="0"/>
          <w:numId w:val="1"/>
        </w:numPr>
        <w:tabs>
          <w:tab w:val="left" w:pos="416"/>
          <w:tab w:val="left" w:pos="3352"/>
        </w:tabs>
        <w:spacing w:line="487" w:lineRule="auto"/>
        <w:ind w:right="0" w:firstLine="0"/>
        <w:jc w:val="both"/>
      </w:pPr>
      <w:proofErr w:type="gramStart"/>
      <w:r>
        <w:rPr>
          <w:w w:val="110"/>
        </w:rPr>
        <w:t>di</w:t>
      </w:r>
      <w:proofErr w:type="gramEnd"/>
      <w:r>
        <w:rPr>
          <w:spacing w:val="-17"/>
          <w:w w:val="110"/>
        </w:rPr>
        <w:t xml:space="preserve"> </w:t>
      </w:r>
      <w:r>
        <w:rPr>
          <w:w w:val="110"/>
        </w:rPr>
        <w:t>avere</w:t>
      </w:r>
      <w:r>
        <w:rPr>
          <w:spacing w:val="-16"/>
          <w:w w:val="110"/>
        </w:rPr>
        <w:t xml:space="preserve"> </w:t>
      </w:r>
      <w:r>
        <w:rPr>
          <w:w w:val="110"/>
        </w:rPr>
        <w:t>un</w:t>
      </w:r>
      <w:r>
        <w:rPr>
          <w:spacing w:val="-16"/>
          <w:w w:val="110"/>
        </w:rPr>
        <w:t xml:space="preserve"> </w:t>
      </w:r>
      <w:r>
        <w:rPr>
          <w:w w:val="110"/>
        </w:rPr>
        <w:t>fatturato</w:t>
      </w:r>
      <w:r>
        <w:rPr>
          <w:spacing w:val="-16"/>
          <w:w w:val="110"/>
        </w:rPr>
        <w:t xml:space="preserve"> </w:t>
      </w:r>
      <w:r>
        <w:rPr>
          <w:w w:val="110"/>
        </w:rPr>
        <w:t>globale</w:t>
      </w:r>
      <w:r>
        <w:rPr>
          <w:spacing w:val="-8"/>
          <w:w w:val="110"/>
        </w:rPr>
        <w:t xml:space="preserve"> </w:t>
      </w:r>
      <w:r>
        <w:rPr>
          <w:w w:val="110"/>
        </w:rPr>
        <w:t>dell’ultimo</w:t>
      </w:r>
      <w:r>
        <w:rPr>
          <w:spacing w:val="-9"/>
          <w:w w:val="110"/>
        </w:rPr>
        <w:t xml:space="preserve"> </w:t>
      </w:r>
      <w:r>
        <w:rPr>
          <w:w w:val="110"/>
        </w:rPr>
        <w:t>triennio</w:t>
      </w:r>
      <w:r>
        <w:rPr>
          <w:spacing w:val="-8"/>
          <w:w w:val="110"/>
        </w:rPr>
        <w:t xml:space="preserve"> </w:t>
      </w:r>
      <w:r>
        <w:rPr>
          <w:w w:val="110"/>
        </w:rPr>
        <w:t>(2021</w:t>
      </w:r>
      <w:r>
        <w:rPr>
          <w:spacing w:val="-9"/>
          <w:w w:val="110"/>
        </w:rPr>
        <w:t xml:space="preserve"> </w:t>
      </w:r>
      <w:r>
        <w:rPr>
          <w:w w:val="160"/>
        </w:rPr>
        <w:t>–</w:t>
      </w:r>
      <w:r>
        <w:rPr>
          <w:spacing w:val="-24"/>
          <w:w w:val="160"/>
        </w:rPr>
        <w:t xml:space="preserve"> </w:t>
      </w:r>
      <w:r>
        <w:rPr>
          <w:w w:val="110"/>
        </w:rPr>
        <w:t>2022</w:t>
      </w:r>
      <w:r>
        <w:rPr>
          <w:spacing w:val="-8"/>
          <w:w w:val="110"/>
        </w:rPr>
        <w:t xml:space="preserve"> </w:t>
      </w:r>
      <w:r>
        <w:rPr>
          <w:w w:val="160"/>
        </w:rPr>
        <w:t>–</w:t>
      </w:r>
      <w:r>
        <w:rPr>
          <w:spacing w:val="-24"/>
          <w:w w:val="160"/>
        </w:rPr>
        <w:t xml:space="preserve"> </w:t>
      </w:r>
      <w:r>
        <w:rPr>
          <w:w w:val="110"/>
        </w:rPr>
        <w:t>2023)</w:t>
      </w:r>
      <w:r>
        <w:rPr>
          <w:spacing w:val="-7"/>
          <w:w w:val="110"/>
        </w:rPr>
        <w:t xml:space="preserve"> </w:t>
      </w:r>
      <w:r>
        <w:rPr>
          <w:w w:val="110"/>
        </w:rPr>
        <w:t>per</w:t>
      </w:r>
      <w:r>
        <w:rPr>
          <w:spacing w:val="-9"/>
          <w:w w:val="110"/>
        </w:rPr>
        <w:t xml:space="preserve"> </w:t>
      </w:r>
      <w:r>
        <w:rPr>
          <w:w w:val="110"/>
        </w:rPr>
        <w:t>gli</w:t>
      </w:r>
      <w:r>
        <w:rPr>
          <w:spacing w:val="-8"/>
          <w:w w:val="110"/>
        </w:rPr>
        <w:t xml:space="preserve"> </w:t>
      </w:r>
      <w:r>
        <w:rPr>
          <w:w w:val="110"/>
        </w:rPr>
        <w:t>stessi servizi</w:t>
      </w:r>
      <w:r>
        <w:rPr>
          <w:spacing w:val="57"/>
          <w:w w:val="110"/>
        </w:rPr>
        <w:t xml:space="preserve">   </w:t>
      </w:r>
      <w:r>
        <w:rPr>
          <w:w w:val="110"/>
        </w:rPr>
        <w:t>oggetto</w:t>
      </w:r>
      <w:r>
        <w:rPr>
          <w:spacing w:val="56"/>
          <w:w w:val="110"/>
        </w:rPr>
        <w:t xml:space="preserve">   </w:t>
      </w:r>
      <w:r>
        <w:rPr>
          <w:w w:val="110"/>
        </w:rPr>
        <w:t>della</w:t>
      </w:r>
      <w:r>
        <w:rPr>
          <w:spacing w:val="57"/>
          <w:w w:val="110"/>
        </w:rPr>
        <w:t xml:space="preserve">   </w:t>
      </w:r>
      <w:r>
        <w:rPr>
          <w:w w:val="110"/>
        </w:rPr>
        <w:t>gara</w:t>
      </w:r>
      <w:r>
        <w:rPr>
          <w:spacing w:val="56"/>
          <w:w w:val="110"/>
        </w:rPr>
        <w:t xml:space="preserve">   </w:t>
      </w:r>
      <w:r>
        <w:rPr>
          <w:w w:val="110"/>
        </w:rPr>
        <w:t>(mensa</w:t>
      </w:r>
      <w:r>
        <w:rPr>
          <w:spacing w:val="56"/>
          <w:w w:val="110"/>
        </w:rPr>
        <w:t xml:space="preserve">   </w:t>
      </w:r>
      <w:r>
        <w:rPr>
          <w:w w:val="110"/>
        </w:rPr>
        <w:t>o</w:t>
      </w:r>
      <w:r>
        <w:rPr>
          <w:spacing w:val="56"/>
          <w:w w:val="110"/>
        </w:rPr>
        <w:t xml:space="preserve">   </w:t>
      </w:r>
      <w:r>
        <w:rPr>
          <w:w w:val="110"/>
        </w:rPr>
        <w:t>refezione</w:t>
      </w:r>
      <w:r>
        <w:rPr>
          <w:spacing w:val="56"/>
          <w:w w:val="110"/>
        </w:rPr>
        <w:t xml:space="preserve">   </w:t>
      </w:r>
      <w:r>
        <w:rPr>
          <w:w w:val="110"/>
        </w:rPr>
        <w:t>scolastica)</w:t>
      </w:r>
      <w:r>
        <w:rPr>
          <w:spacing w:val="57"/>
          <w:w w:val="110"/>
        </w:rPr>
        <w:t xml:space="preserve">   </w:t>
      </w:r>
      <w:r>
        <w:rPr>
          <w:w w:val="110"/>
        </w:rPr>
        <w:t xml:space="preserve">pari </w:t>
      </w:r>
      <w:r>
        <w:rPr>
          <w:spacing w:val="-10"/>
          <w:w w:val="110"/>
        </w:rPr>
        <w:t>a</w:t>
      </w:r>
      <w:r>
        <w:rPr>
          <w:u w:val="single"/>
        </w:rPr>
        <w:tab/>
      </w:r>
      <w:r>
        <w:tab/>
      </w:r>
      <w:r>
        <w:rPr>
          <w:spacing w:val="-2"/>
          <w:w w:val="110"/>
        </w:rPr>
        <w:t>(non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inferiore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-13"/>
          <w:w w:val="110"/>
        </w:rPr>
        <w:t xml:space="preserve"> </w:t>
      </w:r>
      <w:r>
        <w:rPr>
          <w:spacing w:val="-2"/>
          <w:w w:val="160"/>
        </w:rPr>
        <w:t>€</w:t>
      </w:r>
      <w:r>
        <w:rPr>
          <w:spacing w:val="-32"/>
          <w:w w:val="160"/>
        </w:rPr>
        <w:t xml:space="preserve"> </w:t>
      </w:r>
      <w:r w:rsidR="00265876">
        <w:rPr>
          <w:spacing w:val="-2"/>
          <w:w w:val="110"/>
        </w:rPr>
        <w:t>1.000.000,00</w:t>
      </w:r>
      <w:r>
        <w:rPr>
          <w:spacing w:val="-2"/>
          <w:w w:val="110"/>
        </w:rPr>
        <w:t>);</w:t>
      </w:r>
    </w:p>
    <w:p w:rsidR="00717857" w:rsidRDefault="00717857" w:rsidP="00265876">
      <w:pPr>
        <w:pStyle w:val="Corpotesto"/>
      </w:pPr>
    </w:p>
    <w:p w:rsidR="00717857" w:rsidRDefault="00D30874" w:rsidP="00265876">
      <w:pPr>
        <w:pStyle w:val="Paragrafoelenco"/>
        <w:numPr>
          <w:ilvl w:val="0"/>
          <w:numId w:val="1"/>
        </w:numPr>
        <w:tabs>
          <w:tab w:val="left" w:pos="444"/>
          <w:tab w:val="left" w:pos="5806"/>
        </w:tabs>
        <w:spacing w:line="487" w:lineRule="auto"/>
        <w:ind w:right="0" w:firstLine="0"/>
        <w:jc w:val="both"/>
      </w:pPr>
      <w:proofErr w:type="gramStart"/>
      <w:r>
        <w:rPr>
          <w:w w:val="105"/>
        </w:rPr>
        <w:t>di</w:t>
      </w:r>
      <w:proofErr w:type="gramEnd"/>
      <w:r>
        <w:rPr>
          <w:w w:val="105"/>
        </w:rPr>
        <w:t xml:space="preserve"> aver svolto nell’ultimo triennio (2021 </w:t>
      </w:r>
      <w:r>
        <w:rPr>
          <w:w w:val="160"/>
        </w:rPr>
        <w:t xml:space="preserve">– </w:t>
      </w:r>
      <w:r>
        <w:rPr>
          <w:w w:val="105"/>
        </w:rPr>
        <w:t xml:space="preserve">2022 </w:t>
      </w:r>
      <w:r>
        <w:rPr>
          <w:w w:val="160"/>
        </w:rPr>
        <w:t xml:space="preserve">– </w:t>
      </w:r>
      <w:r>
        <w:rPr>
          <w:w w:val="105"/>
        </w:rPr>
        <w:t>2023) o in anni scolastici che comprendano</w:t>
      </w:r>
      <w:r>
        <w:rPr>
          <w:spacing w:val="-11"/>
          <w:w w:val="105"/>
        </w:rPr>
        <w:t xml:space="preserve"> </w:t>
      </w:r>
      <w:r>
        <w:rPr>
          <w:w w:val="105"/>
        </w:rPr>
        <w:t>uno</w:t>
      </w:r>
      <w:r>
        <w:rPr>
          <w:spacing w:val="-10"/>
          <w:w w:val="105"/>
        </w:rPr>
        <w:t xml:space="preserve"> </w:t>
      </w:r>
      <w:r>
        <w:rPr>
          <w:w w:val="105"/>
        </w:rPr>
        <w:t>degli</w:t>
      </w:r>
      <w:r>
        <w:rPr>
          <w:spacing w:val="-11"/>
          <w:w w:val="105"/>
        </w:rPr>
        <w:t xml:space="preserve"> </w:t>
      </w:r>
      <w:r>
        <w:rPr>
          <w:w w:val="105"/>
        </w:rPr>
        <w:t>anni</w:t>
      </w:r>
      <w:r>
        <w:rPr>
          <w:spacing w:val="-10"/>
          <w:w w:val="105"/>
        </w:rPr>
        <w:t xml:space="preserve"> </w:t>
      </w:r>
      <w:r>
        <w:rPr>
          <w:w w:val="105"/>
        </w:rPr>
        <w:t>solari</w:t>
      </w:r>
      <w:r>
        <w:rPr>
          <w:spacing w:val="-10"/>
          <w:w w:val="105"/>
        </w:rPr>
        <w:t xml:space="preserve"> </w:t>
      </w:r>
      <w:r>
        <w:rPr>
          <w:w w:val="105"/>
        </w:rPr>
        <w:t>indicati,</w:t>
      </w:r>
      <w:r>
        <w:rPr>
          <w:spacing w:val="-9"/>
          <w:w w:val="105"/>
        </w:rPr>
        <w:t xml:space="preserve"> </w:t>
      </w:r>
      <w:r>
        <w:rPr>
          <w:w w:val="105"/>
        </w:rPr>
        <w:t>almeno</w:t>
      </w:r>
      <w:r>
        <w:rPr>
          <w:spacing w:val="-10"/>
          <w:w w:val="105"/>
        </w:rPr>
        <w:t xml:space="preserve"> </w:t>
      </w:r>
      <w:r>
        <w:rPr>
          <w:w w:val="105"/>
        </w:rPr>
        <w:t>un</w:t>
      </w:r>
      <w:r>
        <w:rPr>
          <w:spacing w:val="-10"/>
          <w:w w:val="105"/>
        </w:rPr>
        <w:t xml:space="preserve"> </w:t>
      </w:r>
      <w:r>
        <w:rPr>
          <w:w w:val="105"/>
        </w:rPr>
        <w:t>servizio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ristorazione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scolastica, con un numero complessivo di pasti pari a </w:t>
      </w:r>
      <w:r>
        <w:rPr>
          <w:u w:val="single"/>
        </w:rPr>
        <w:tab/>
      </w:r>
      <w:r>
        <w:rPr>
          <w:spacing w:val="-2"/>
          <w:w w:val="105"/>
        </w:rPr>
        <w:t>(non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inferiore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3"/>
          <w:w w:val="105"/>
        </w:rPr>
        <w:t xml:space="preserve"> </w:t>
      </w:r>
      <w:r w:rsidR="00265876">
        <w:rPr>
          <w:spacing w:val="-2"/>
          <w:w w:val="105"/>
        </w:rPr>
        <w:t>8</w:t>
      </w:r>
      <w:r w:rsidR="00F43501">
        <w:rPr>
          <w:spacing w:val="-2"/>
          <w:w w:val="105"/>
        </w:rPr>
        <w:t>0.000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all'anno);</w:t>
      </w:r>
    </w:p>
    <w:p w:rsidR="00717857" w:rsidRDefault="00717857" w:rsidP="00265876">
      <w:pPr>
        <w:pStyle w:val="Corpotesto"/>
        <w:spacing w:before="11"/>
      </w:pPr>
    </w:p>
    <w:p w:rsidR="00717857" w:rsidRDefault="00D30874" w:rsidP="00265876">
      <w:pPr>
        <w:pStyle w:val="Paragrafoelenco"/>
        <w:numPr>
          <w:ilvl w:val="0"/>
          <w:numId w:val="1"/>
        </w:numPr>
        <w:tabs>
          <w:tab w:val="left" w:pos="430"/>
        </w:tabs>
        <w:ind w:left="430" w:right="0" w:hanging="318"/>
        <w:jc w:val="both"/>
      </w:pPr>
      <w:proofErr w:type="gramStart"/>
      <w:r>
        <w:t>di</w:t>
      </w:r>
      <w:proofErr w:type="gramEnd"/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ISO</w:t>
      </w:r>
      <w:r>
        <w:rPr>
          <w:spacing w:val="-6"/>
        </w:rPr>
        <w:t xml:space="preserve"> </w:t>
      </w:r>
      <w:r>
        <w:t>9001</w:t>
      </w:r>
      <w:r>
        <w:rPr>
          <w:spacing w:val="-2"/>
        </w:rPr>
        <w:t xml:space="preserve"> vigente;</w:t>
      </w:r>
    </w:p>
    <w:p w:rsidR="00717857" w:rsidRDefault="00717857" w:rsidP="00265876">
      <w:pPr>
        <w:pStyle w:val="Corpotesto"/>
      </w:pPr>
    </w:p>
    <w:p w:rsidR="00717857" w:rsidRDefault="00D30874" w:rsidP="00265876">
      <w:pPr>
        <w:pStyle w:val="Paragrafoelenco"/>
        <w:numPr>
          <w:ilvl w:val="0"/>
          <w:numId w:val="1"/>
        </w:numPr>
        <w:tabs>
          <w:tab w:val="left" w:pos="396"/>
        </w:tabs>
        <w:spacing w:line="487" w:lineRule="auto"/>
        <w:ind w:right="0" w:firstLine="0"/>
        <w:jc w:val="both"/>
      </w:pPr>
      <w:proofErr w:type="gramStart"/>
      <w:r>
        <w:t>di</w:t>
      </w:r>
      <w:proofErr w:type="gramEnd"/>
      <w:r>
        <w:t xml:space="preserve"> essere in possesso di una valutazione di conformità del proprio sistema di gestione ambientale atta a dimostrare la capacità ad eseguire l’appalto in modo da arrecare il</w:t>
      </w:r>
      <w:r>
        <w:rPr>
          <w:spacing w:val="-1"/>
        </w:rPr>
        <w:t xml:space="preserve"> </w:t>
      </w:r>
      <w:r>
        <w:t>minore impatto possibile sull’ambiente, ai sensi di una norma tecnica riconosciuta (EMAS, UNI EN ISO 14001 o progetto di gestione ambientale).</w:t>
      </w:r>
    </w:p>
    <w:p w:rsidR="00717857" w:rsidRDefault="00717857" w:rsidP="00265876">
      <w:pPr>
        <w:pStyle w:val="Corpotesto"/>
      </w:pPr>
    </w:p>
    <w:p w:rsidR="00717857" w:rsidRDefault="00D30874" w:rsidP="00265876">
      <w:pPr>
        <w:pStyle w:val="Paragrafoelenco"/>
        <w:numPr>
          <w:ilvl w:val="0"/>
          <w:numId w:val="1"/>
        </w:numPr>
        <w:tabs>
          <w:tab w:val="left" w:pos="374"/>
        </w:tabs>
        <w:spacing w:line="487" w:lineRule="auto"/>
        <w:ind w:right="0" w:firstLine="0"/>
        <w:jc w:val="both"/>
      </w:pPr>
      <w:proofErr w:type="gramStart"/>
      <w:r>
        <w:t>di</w:t>
      </w:r>
      <w:proofErr w:type="gramEnd"/>
      <w:r>
        <w:t xml:space="preserve"> essere registrato sulla piattaforma </w:t>
      </w:r>
      <w:proofErr w:type="spellStart"/>
      <w:r>
        <w:t>Sintel</w:t>
      </w:r>
      <w:proofErr w:type="spellEnd"/>
      <w:r>
        <w:t xml:space="preserve"> di</w:t>
      </w:r>
      <w:r>
        <w:rPr>
          <w:spacing w:val="-9"/>
        </w:rPr>
        <w:t xml:space="preserve"> </w:t>
      </w:r>
      <w:r>
        <w:t>ARIA</w:t>
      </w:r>
      <w:r>
        <w:rPr>
          <w:spacing w:val="-9"/>
        </w:rPr>
        <w:t xml:space="preserve"> </w:t>
      </w:r>
      <w:r>
        <w:t xml:space="preserve">Lombardia e qualificato per </w:t>
      </w:r>
      <w:r w:rsidR="00F43501">
        <w:t>il Comune di Santa Cristina e Bissone</w:t>
      </w:r>
      <w:r>
        <w:t>, per la categoria merceologica inerente il servizio in oggetto;</w:t>
      </w:r>
    </w:p>
    <w:p w:rsidR="00265876" w:rsidRDefault="00265876" w:rsidP="00265876">
      <w:pPr>
        <w:pStyle w:val="Paragrafoelenco"/>
      </w:pPr>
    </w:p>
    <w:p w:rsidR="00717857" w:rsidRDefault="00D30874" w:rsidP="00265876">
      <w:pPr>
        <w:pStyle w:val="Paragrafoelenco"/>
        <w:numPr>
          <w:ilvl w:val="0"/>
          <w:numId w:val="1"/>
        </w:numPr>
        <w:tabs>
          <w:tab w:val="left" w:pos="384"/>
        </w:tabs>
        <w:spacing w:before="3" w:line="487" w:lineRule="auto"/>
        <w:ind w:right="0" w:firstLine="0"/>
        <w:jc w:val="both"/>
      </w:pPr>
      <w:proofErr w:type="gramStart"/>
      <w:r>
        <w:t>di</w:t>
      </w:r>
      <w:proofErr w:type="gramEnd"/>
      <w:r>
        <w:t xml:space="preserve"> manifestare il proprio interesse a partecipare alla procedura negoziata di affidamento del servizio;</w:t>
      </w:r>
    </w:p>
    <w:p w:rsidR="00265876" w:rsidRDefault="00265876" w:rsidP="00265876">
      <w:pPr>
        <w:pStyle w:val="Paragrafoelenco"/>
        <w:tabs>
          <w:tab w:val="left" w:pos="384"/>
        </w:tabs>
        <w:spacing w:before="3" w:line="487" w:lineRule="auto"/>
        <w:ind w:right="0"/>
        <w:jc w:val="left"/>
      </w:pPr>
    </w:p>
    <w:p w:rsidR="00717857" w:rsidRDefault="00D30874" w:rsidP="00265876">
      <w:pPr>
        <w:pStyle w:val="Paragrafoelenco"/>
        <w:numPr>
          <w:ilvl w:val="0"/>
          <w:numId w:val="1"/>
        </w:numPr>
        <w:tabs>
          <w:tab w:val="left" w:pos="389"/>
        </w:tabs>
        <w:spacing w:before="2" w:line="487" w:lineRule="auto"/>
        <w:ind w:right="0" w:firstLine="0"/>
        <w:jc w:val="both"/>
      </w:pPr>
      <w:proofErr w:type="gramStart"/>
      <w:r>
        <w:t>di</w:t>
      </w:r>
      <w:proofErr w:type="gramEnd"/>
      <w:r>
        <w:t xml:space="preserve"> essere consapevole che l’avviso pubblico del Comune di </w:t>
      </w:r>
      <w:r w:rsidR="00F43501">
        <w:t>Santa Cristina e Bissone</w:t>
      </w:r>
      <w:r>
        <w:t>, pubblicato</w:t>
      </w:r>
      <w:r w:rsidRPr="00265876">
        <w:rPr>
          <w:spacing w:val="40"/>
        </w:rPr>
        <w:t xml:space="preserve"> </w:t>
      </w:r>
      <w:r>
        <w:t>in data 2</w:t>
      </w:r>
      <w:r w:rsidR="00265876">
        <w:t>7</w:t>
      </w:r>
      <w:r>
        <w:t>/06/2024, non</w:t>
      </w:r>
      <w:r w:rsidRPr="00265876">
        <w:rPr>
          <w:spacing w:val="-1"/>
        </w:rPr>
        <w:t xml:space="preserve"> </w:t>
      </w:r>
      <w:r>
        <w:t>pone in essere alcuna procedura di gara e che</w:t>
      </w:r>
      <w:r w:rsidRPr="00265876">
        <w:rPr>
          <w:spacing w:val="-1"/>
        </w:rPr>
        <w:t xml:space="preserve"> </w:t>
      </w:r>
      <w:r>
        <w:t>ha, esclusivamente, come</w:t>
      </w:r>
      <w:r w:rsidRPr="00265876">
        <w:rPr>
          <w:spacing w:val="14"/>
        </w:rPr>
        <w:t xml:space="preserve"> </w:t>
      </w:r>
      <w:r>
        <w:t>finalità</w:t>
      </w:r>
      <w:r w:rsidRPr="00265876">
        <w:rPr>
          <w:spacing w:val="14"/>
        </w:rPr>
        <w:t xml:space="preserve"> </w:t>
      </w:r>
      <w:r>
        <w:t>una</w:t>
      </w:r>
      <w:r w:rsidRPr="00265876">
        <w:rPr>
          <w:spacing w:val="14"/>
        </w:rPr>
        <w:t xml:space="preserve"> </w:t>
      </w:r>
      <w:r>
        <w:t>indagine</w:t>
      </w:r>
      <w:r w:rsidRPr="00265876">
        <w:rPr>
          <w:spacing w:val="15"/>
        </w:rPr>
        <w:t xml:space="preserve"> </w:t>
      </w:r>
      <w:r>
        <w:t>di</w:t>
      </w:r>
      <w:r w:rsidRPr="00265876">
        <w:rPr>
          <w:spacing w:val="13"/>
        </w:rPr>
        <w:t xml:space="preserve"> </w:t>
      </w:r>
      <w:r>
        <w:t>mercato</w:t>
      </w:r>
      <w:r w:rsidRPr="00265876">
        <w:rPr>
          <w:spacing w:val="14"/>
        </w:rPr>
        <w:t xml:space="preserve"> </w:t>
      </w:r>
      <w:r>
        <w:t>e</w:t>
      </w:r>
      <w:r w:rsidRPr="00265876">
        <w:rPr>
          <w:spacing w:val="14"/>
        </w:rPr>
        <w:t xml:space="preserve"> </w:t>
      </w:r>
      <w:r>
        <w:t>la</w:t>
      </w:r>
      <w:r w:rsidRPr="00265876">
        <w:rPr>
          <w:spacing w:val="12"/>
        </w:rPr>
        <w:t xml:space="preserve"> </w:t>
      </w:r>
      <w:r>
        <w:t>formazione</w:t>
      </w:r>
      <w:r w:rsidRPr="00265876">
        <w:rPr>
          <w:spacing w:val="16"/>
        </w:rPr>
        <w:t xml:space="preserve"> </w:t>
      </w:r>
      <w:r>
        <w:t>di</w:t>
      </w:r>
      <w:r w:rsidRPr="00265876">
        <w:rPr>
          <w:spacing w:val="14"/>
        </w:rPr>
        <w:t xml:space="preserve"> </w:t>
      </w:r>
      <w:r>
        <w:t>un</w:t>
      </w:r>
      <w:r w:rsidRPr="00265876">
        <w:rPr>
          <w:spacing w:val="14"/>
        </w:rPr>
        <w:t xml:space="preserve"> </w:t>
      </w:r>
      <w:r>
        <w:t>elenco</w:t>
      </w:r>
      <w:r w:rsidRPr="00265876">
        <w:rPr>
          <w:spacing w:val="14"/>
        </w:rPr>
        <w:t xml:space="preserve"> </w:t>
      </w:r>
      <w:r>
        <w:t>di</w:t>
      </w:r>
      <w:r w:rsidRPr="00265876">
        <w:rPr>
          <w:spacing w:val="14"/>
        </w:rPr>
        <w:t xml:space="preserve"> </w:t>
      </w:r>
      <w:r>
        <w:t>operatori</w:t>
      </w:r>
      <w:r w:rsidRPr="00265876">
        <w:rPr>
          <w:spacing w:val="14"/>
        </w:rPr>
        <w:t xml:space="preserve"> </w:t>
      </w:r>
      <w:r>
        <w:t>da</w:t>
      </w:r>
      <w:r w:rsidRPr="00265876">
        <w:rPr>
          <w:spacing w:val="14"/>
        </w:rPr>
        <w:t xml:space="preserve"> </w:t>
      </w:r>
      <w:r w:rsidR="00265876" w:rsidRPr="00265876">
        <w:rPr>
          <w:spacing w:val="-2"/>
        </w:rPr>
        <w:t>invitare</w:t>
      </w:r>
      <w:r w:rsidR="00265876">
        <w:rPr>
          <w:spacing w:val="-2"/>
        </w:rPr>
        <w:t xml:space="preserve"> </w:t>
      </w:r>
      <w:r>
        <w:t>alla</w:t>
      </w:r>
      <w:r w:rsidRPr="00265876">
        <w:rPr>
          <w:spacing w:val="-4"/>
        </w:rPr>
        <w:t xml:space="preserve"> </w:t>
      </w:r>
      <w:r>
        <w:t>procedura</w:t>
      </w:r>
      <w:r w:rsidRPr="00265876">
        <w:rPr>
          <w:spacing w:val="-5"/>
        </w:rPr>
        <w:t xml:space="preserve"> </w:t>
      </w:r>
      <w:r>
        <w:t>negoziata</w:t>
      </w:r>
      <w:r w:rsidRPr="00265876">
        <w:rPr>
          <w:spacing w:val="-5"/>
        </w:rPr>
        <w:t xml:space="preserve"> </w:t>
      </w:r>
      <w:r>
        <w:t>per</w:t>
      </w:r>
      <w:r w:rsidRPr="00265876">
        <w:rPr>
          <w:spacing w:val="-4"/>
        </w:rPr>
        <w:t xml:space="preserve"> </w:t>
      </w:r>
      <w:r>
        <w:t>l’affidamento</w:t>
      </w:r>
      <w:r w:rsidRPr="00265876">
        <w:rPr>
          <w:spacing w:val="-5"/>
        </w:rPr>
        <w:t xml:space="preserve"> </w:t>
      </w:r>
      <w:r>
        <w:t>del</w:t>
      </w:r>
      <w:r w:rsidRPr="00265876">
        <w:rPr>
          <w:spacing w:val="-4"/>
        </w:rPr>
        <w:t xml:space="preserve"> </w:t>
      </w:r>
      <w:r>
        <w:t>servizio</w:t>
      </w:r>
      <w:r w:rsidRPr="00265876">
        <w:rPr>
          <w:spacing w:val="-4"/>
        </w:rPr>
        <w:t xml:space="preserve"> </w:t>
      </w:r>
      <w:r>
        <w:t>in</w:t>
      </w:r>
      <w:r w:rsidRPr="00265876">
        <w:rPr>
          <w:spacing w:val="-3"/>
        </w:rPr>
        <w:t xml:space="preserve"> </w:t>
      </w:r>
      <w:r w:rsidRPr="00265876">
        <w:rPr>
          <w:spacing w:val="-2"/>
        </w:rPr>
        <w:t>argomento;</w:t>
      </w:r>
    </w:p>
    <w:p w:rsidR="00717857" w:rsidRDefault="00717857" w:rsidP="00265876">
      <w:pPr>
        <w:pStyle w:val="Corpotesto"/>
        <w:spacing w:before="8"/>
      </w:pPr>
    </w:p>
    <w:p w:rsidR="00717857" w:rsidRDefault="00D30874" w:rsidP="00265876">
      <w:pPr>
        <w:pStyle w:val="Paragrafoelenco"/>
        <w:numPr>
          <w:ilvl w:val="0"/>
          <w:numId w:val="1"/>
        </w:numPr>
        <w:tabs>
          <w:tab w:val="left" w:pos="515"/>
        </w:tabs>
        <w:spacing w:before="1" w:line="487" w:lineRule="auto"/>
        <w:ind w:right="0" w:firstLine="0"/>
        <w:jc w:val="both"/>
      </w:pPr>
      <w:proofErr w:type="gramStart"/>
      <w:r>
        <w:t>di</w:t>
      </w:r>
      <w:proofErr w:type="gramEnd"/>
      <w:r>
        <w:t xml:space="preserve"> essere informato, ai sensi del Regolamento UE 679/2016 e del D. </w:t>
      </w:r>
      <w:proofErr w:type="spellStart"/>
      <w:r>
        <w:t>Lgs</w:t>
      </w:r>
      <w:proofErr w:type="spellEnd"/>
      <w:r>
        <w:t xml:space="preserve">. 196/03, che i dati forniti saranno trattati dal Comune di </w:t>
      </w:r>
      <w:r w:rsidR="00F43501">
        <w:t>Santa Cristina e Bissone</w:t>
      </w:r>
      <w:r>
        <w:t xml:space="preserve"> per le finalità connesse al presente avviso e potranno essere oggetto di comunicazione al personale dipendente dell’Amministrazione comunque </w:t>
      </w:r>
      <w:r>
        <w:lastRenderedPageBreak/>
        <w:t xml:space="preserve">coinvolto nel procedimento per ragioni di servizio e a tutti i soggetti aventi titolo ai sensi della legge 241/90 e del D. </w:t>
      </w:r>
      <w:proofErr w:type="spellStart"/>
      <w:r>
        <w:t>Lgs</w:t>
      </w:r>
      <w:proofErr w:type="spellEnd"/>
      <w:r>
        <w:t>. 267/2000.</w:t>
      </w:r>
    </w:p>
    <w:p w:rsidR="00717857" w:rsidRDefault="00717857" w:rsidP="00265876">
      <w:pPr>
        <w:pStyle w:val="Corpotesto"/>
      </w:pPr>
    </w:p>
    <w:p w:rsidR="00717857" w:rsidRDefault="00717857" w:rsidP="00265876">
      <w:pPr>
        <w:pStyle w:val="Corpotesto"/>
        <w:spacing w:before="5"/>
      </w:pPr>
    </w:p>
    <w:p w:rsidR="00717857" w:rsidRDefault="00D30874" w:rsidP="00265876">
      <w:pPr>
        <w:pStyle w:val="Corpotesto"/>
        <w:ind w:left="5910"/>
        <w:jc w:val="center"/>
      </w:pPr>
      <w:r>
        <w:t>IL</w:t>
      </w:r>
      <w:r>
        <w:rPr>
          <w:spacing w:val="-5"/>
        </w:rPr>
        <w:t xml:space="preserve"> </w:t>
      </w:r>
      <w:r>
        <w:rPr>
          <w:spacing w:val="-2"/>
        </w:rPr>
        <w:t>DICHIARANTE</w:t>
      </w:r>
    </w:p>
    <w:p w:rsidR="00717857" w:rsidRDefault="00D30874" w:rsidP="00265876">
      <w:pPr>
        <w:pStyle w:val="Corpotesto"/>
        <w:spacing w:before="6"/>
        <w:ind w:left="5996"/>
        <w:jc w:val="center"/>
      </w:pPr>
      <w:proofErr w:type="gramStart"/>
      <w:r>
        <w:t>sottoscritta</w:t>
      </w:r>
      <w:proofErr w:type="gramEnd"/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rPr>
          <w:spacing w:val="-2"/>
        </w:rPr>
        <w:t>digitale</w:t>
      </w:r>
    </w:p>
    <w:sectPr w:rsidR="00717857">
      <w:pgSz w:w="11900" w:h="16840"/>
      <w:pgMar w:top="19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6315"/>
    <w:multiLevelType w:val="hybridMultilevel"/>
    <w:tmpl w:val="E76A8B0A"/>
    <w:lvl w:ilvl="0" w:tplc="A3AEC288">
      <w:start w:val="1"/>
      <w:numFmt w:val="decimal"/>
      <w:lvlText w:val="%1)"/>
      <w:lvlJc w:val="left"/>
      <w:pPr>
        <w:ind w:left="112" w:hanging="38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72742A30">
      <w:numFmt w:val="bullet"/>
      <w:lvlText w:val="•"/>
      <w:lvlJc w:val="left"/>
      <w:pPr>
        <w:ind w:left="1094" w:hanging="387"/>
      </w:pPr>
      <w:rPr>
        <w:rFonts w:hint="default"/>
        <w:lang w:val="it-IT" w:eastAsia="en-US" w:bidi="ar-SA"/>
      </w:rPr>
    </w:lvl>
    <w:lvl w:ilvl="2" w:tplc="D6AC041E">
      <w:numFmt w:val="bullet"/>
      <w:lvlText w:val="•"/>
      <w:lvlJc w:val="left"/>
      <w:pPr>
        <w:ind w:left="2068" w:hanging="387"/>
      </w:pPr>
      <w:rPr>
        <w:rFonts w:hint="default"/>
        <w:lang w:val="it-IT" w:eastAsia="en-US" w:bidi="ar-SA"/>
      </w:rPr>
    </w:lvl>
    <w:lvl w:ilvl="3" w:tplc="4670BA22">
      <w:numFmt w:val="bullet"/>
      <w:lvlText w:val="•"/>
      <w:lvlJc w:val="left"/>
      <w:pPr>
        <w:ind w:left="3042" w:hanging="387"/>
      </w:pPr>
      <w:rPr>
        <w:rFonts w:hint="default"/>
        <w:lang w:val="it-IT" w:eastAsia="en-US" w:bidi="ar-SA"/>
      </w:rPr>
    </w:lvl>
    <w:lvl w:ilvl="4" w:tplc="45EA8D2A">
      <w:numFmt w:val="bullet"/>
      <w:lvlText w:val="•"/>
      <w:lvlJc w:val="left"/>
      <w:pPr>
        <w:ind w:left="4016" w:hanging="387"/>
      </w:pPr>
      <w:rPr>
        <w:rFonts w:hint="default"/>
        <w:lang w:val="it-IT" w:eastAsia="en-US" w:bidi="ar-SA"/>
      </w:rPr>
    </w:lvl>
    <w:lvl w:ilvl="5" w:tplc="1D90850C">
      <w:numFmt w:val="bullet"/>
      <w:lvlText w:val="•"/>
      <w:lvlJc w:val="left"/>
      <w:pPr>
        <w:ind w:left="4990" w:hanging="387"/>
      </w:pPr>
      <w:rPr>
        <w:rFonts w:hint="default"/>
        <w:lang w:val="it-IT" w:eastAsia="en-US" w:bidi="ar-SA"/>
      </w:rPr>
    </w:lvl>
    <w:lvl w:ilvl="6" w:tplc="9B046BA4">
      <w:numFmt w:val="bullet"/>
      <w:lvlText w:val="•"/>
      <w:lvlJc w:val="left"/>
      <w:pPr>
        <w:ind w:left="5964" w:hanging="387"/>
      </w:pPr>
      <w:rPr>
        <w:rFonts w:hint="default"/>
        <w:lang w:val="it-IT" w:eastAsia="en-US" w:bidi="ar-SA"/>
      </w:rPr>
    </w:lvl>
    <w:lvl w:ilvl="7" w:tplc="1136BD1E">
      <w:numFmt w:val="bullet"/>
      <w:lvlText w:val="•"/>
      <w:lvlJc w:val="left"/>
      <w:pPr>
        <w:ind w:left="6938" w:hanging="387"/>
      </w:pPr>
      <w:rPr>
        <w:rFonts w:hint="default"/>
        <w:lang w:val="it-IT" w:eastAsia="en-US" w:bidi="ar-SA"/>
      </w:rPr>
    </w:lvl>
    <w:lvl w:ilvl="8" w:tplc="A5183524">
      <w:numFmt w:val="bullet"/>
      <w:lvlText w:val="•"/>
      <w:lvlJc w:val="left"/>
      <w:pPr>
        <w:ind w:left="7912" w:hanging="38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57"/>
    <w:rsid w:val="00265876"/>
    <w:rsid w:val="00717857"/>
    <w:rsid w:val="00D30874"/>
    <w:rsid w:val="00F4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4C2FD-FD15-4EB1-8F61-193A9A22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right="73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 w:right="81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istanza</vt:lpstr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istanza</dc:title>
  <dc:creator>sonia.guarino</dc:creator>
  <cp:keywords>()</cp:keywords>
  <cp:lastModifiedBy>claudia.casiroli</cp:lastModifiedBy>
  <cp:revision>4</cp:revision>
  <dcterms:created xsi:type="dcterms:W3CDTF">2024-06-26T10:16:00Z</dcterms:created>
  <dcterms:modified xsi:type="dcterms:W3CDTF">2024-06-27T08:04:00Z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2024-06-26T00:00:00Z</vt:filetime>
  </property>
  <property fmtid="{D5CDD505-2E9C-101B-9397-08002B2CF9AE}" pid="5" name="Producer">
    <vt:lpwstr>GPL Ghostscript 9.10</vt:lpwstr>
  </property>
</Properties>
</file>